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0" w:rsidRDefault="0082176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Ссылки на экзамены по «Оптике» 31.03.2020 г.</w:t>
      </w:r>
    </w:p>
    <w:p w:rsidR="00821761" w:rsidRDefault="0082176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hyperlink r:id="rId5" w:history="1">
        <w:r w:rsidRPr="00BF5777">
          <w:rPr>
            <w:rStyle w:val="a6"/>
            <w:rFonts w:ascii="Times New Roman" w:hAnsi="Times New Roman" w:cs="Times New Roman"/>
            <w:sz w:val="28"/>
            <w:lang w:val="ru-RU"/>
          </w:rPr>
          <w:t>https://drive.google.com/open?id=16ck0jIa7LgppXT2DcGympCN-WgGmLVkT</w:t>
        </w:r>
      </w:hyperlink>
    </w:p>
    <w:p w:rsidR="00821761" w:rsidRDefault="0082176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hyperlink r:id="rId6" w:history="1">
        <w:r w:rsidRPr="00BF5777">
          <w:rPr>
            <w:rStyle w:val="a6"/>
            <w:rFonts w:ascii="Times New Roman" w:hAnsi="Times New Roman" w:cs="Times New Roman"/>
            <w:sz w:val="28"/>
            <w:lang w:val="ru-RU"/>
          </w:rPr>
          <w:t>https://drive.google.com/open?id=1FaE6UXdbe1y-iRUiMI6b6VrvOJR1ITIb</w:t>
        </w:r>
      </w:hyperlink>
    </w:p>
    <w:p w:rsidR="00821761" w:rsidRPr="00821761" w:rsidRDefault="00821761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821761" w:rsidRPr="0082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1"/>
    <w:rsid w:val="000A7285"/>
    <w:rsid w:val="00803D38"/>
    <w:rsid w:val="00821761"/>
    <w:rsid w:val="00AC6B5A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paragraph" w:styleId="a5">
    <w:name w:val="List Paragraph"/>
    <w:basedOn w:val="a"/>
    <w:uiPriority w:val="34"/>
    <w:qFormat/>
    <w:rsid w:val="008217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paragraph" w:styleId="a5">
    <w:name w:val="List Paragraph"/>
    <w:basedOn w:val="a"/>
    <w:uiPriority w:val="34"/>
    <w:qFormat/>
    <w:rsid w:val="008217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FaE6UXdbe1y-iRUiMI6b6VrvOJR1ITIb" TargetMode="External"/><Relationship Id="rId5" Type="http://schemas.openxmlformats.org/officeDocument/2006/relationships/hyperlink" Target="https://drive.google.com/open?id=16ck0jIa7LgppXT2DcGympCN-WgGmLV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2020-03-31T14:57:00Z</dcterms:created>
  <dcterms:modified xsi:type="dcterms:W3CDTF">2020-03-31T14:59:00Z</dcterms:modified>
</cp:coreProperties>
</file>